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9D" w:rsidRPr="001D669D" w:rsidRDefault="00F32C87" w:rsidP="001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>Title: Development of the</w:t>
      </w:r>
      <w:r w:rsidR="001D669D"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BCM' </w:t>
      </w:r>
      <w:r w:rsid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abort and luminosity 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system </w:t>
      </w:r>
      <w:r w:rsid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at the </w:t>
      </w:r>
      <w:r w:rsidR="001D669D"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H</w:t>
      </w:r>
      <w:r w:rsidR="001D669D">
        <w:rPr>
          <w:rFonts w:ascii="Courier New" w:eastAsia="Times New Roman" w:hAnsi="Courier New" w:cs="Courier New"/>
          <w:sz w:val="20"/>
          <w:szCs w:val="20"/>
          <w:lang w:eastAsia="sl-SI"/>
        </w:rPr>
        <w:t>L</w:t>
      </w:r>
      <w:r w:rsidR="001D669D"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-LHC based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="001D669D"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on poly-crystalline CVD diamond pixel-pad detectors</w:t>
      </w:r>
    </w:p>
    <w:p w:rsidR="001D669D" w:rsidRPr="001D669D" w:rsidRDefault="001D669D" w:rsidP="001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1D669D" w:rsidRPr="001D669D" w:rsidRDefault="001D669D" w:rsidP="001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Abstract:</w:t>
      </w:r>
    </w:p>
    <w:p w:rsidR="001D669D" w:rsidRPr="001D669D" w:rsidRDefault="001D669D" w:rsidP="001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For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protecting the inner detectors of experiments and for monitoring the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delivered luminosity</w:t>
      </w:r>
      <w:r w:rsidR="007455D7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at HL-LHC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 radiation hard beam monitor is being developed. The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BCM' proposal consists of a set of detectors based on poly-crystalline 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Chemical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Vapor Deposition (pCVD) dia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monds and dedicated Application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Specific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Integrated Circuit. Due to the large range of particle flux through the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detector, flexibility is very important. To satisfy the constraints imposed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by the HL-LHC we propose a solution based on segmenting </w:t>
      </w:r>
      <w:bookmarkStart w:id="0" w:name="_GoBack"/>
      <w:bookmarkEnd w:id="0"/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each single diamond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sensor into multiple devices of varying size and reading them out with a new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multichannel readout chip bump-bonded to the detectors. </w:t>
      </w:r>
    </w:p>
    <w:p w:rsidR="001D669D" w:rsidRPr="001D669D" w:rsidRDefault="001D669D" w:rsidP="001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1D669D" w:rsidRPr="001D669D" w:rsidRDefault="001D669D" w:rsidP="001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In this talk we describe the proposed system and present results from the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first prototypes of multichannel pCVD diamond sensors </w:t>
      </w:r>
      <w:r w:rsidR="00AB1E03">
        <w:rPr>
          <w:rFonts w:ascii="Courier New" w:eastAsia="Times New Roman" w:hAnsi="Courier New" w:cs="Courier New"/>
          <w:sz w:val="20"/>
          <w:szCs w:val="20"/>
          <w:lang w:eastAsia="sl-SI"/>
        </w:rPr>
        <w:t>wire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-bonded to the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FE electronics produced in 65 nm TSMC technology. The prototype system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characterized in test beams with 120 GeV hadrons at the CERN SPS </w:t>
      </w:r>
      <w:r w:rsidR="005C3E5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and 260 MeV pions at PSI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will be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presented. Preliminary results for the amplitude distribution across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the device will be presented at different negative and positive voltages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corresponding to electric fields ranging from 1V/micron to 2V/micron. In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addition, the noise distribution, efficiency and stability will be presented.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Based on the preliminary results further development of the system will be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1D669D">
        <w:rPr>
          <w:rFonts w:ascii="Courier New" w:eastAsia="Times New Roman" w:hAnsi="Courier New" w:cs="Courier New"/>
          <w:sz w:val="20"/>
          <w:szCs w:val="20"/>
          <w:lang w:eastAsia="sl-SI"/>
        </w:rPr>
        <w:t>discussed.</w:t>
      </w:r>
    </w:p>
    <w:p w:rsidR="00904446" w:rsidRDefault="00904446"/>
    <w:sectPr w:rsidR="0090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D"/>
    <w:rsid w:val="001D669D"/>
    <w:rsid w:val="005C3E58"/>
    <w:rsid w:val="007455D7"/>
    <w:rsid w:val="00904446"/>
    <w:rsid w:val="00AB1E03"/>
    <w:rsid w:val="00CC462B"/>
    <w:rsid w:val="00F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0D122"/>
  <w15:chartTrackingRefBased/>
  <w15:docId w15:val="{3302AC34-FC34-4EDF-895A-0DC26B0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69D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3</cp:revision>
  <dcterms:created xsi:type="dcterms:W3CDTF">2019-02-01T10:22:00Z</dcterms:created>
  <dcterms:modified xsi:type="dcterms:W3CDTF">2019-02-01T11:06:00Z</dcterms:modified>
</cp:coreProperties>
</file>